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3">
      <w:pPr>
        <w:pageBreakBefore w:val="0"/>
        <w:jc w:val="center"/>
        <w:rPr>
          <w:rFonts w:ascii="Cambria" w:hAnsi="Cambria" w:eastAsia="Cambria" w:cs="Cambria"/>
          <w:color w:val="1155CC"/>
          <w:sz w:val="36"/>
          <w:szCs w:val="36"/>
        </w:rPr>
      </w:pPr>
      <w:bookmarkStart w:id="1" w:name="_GoBack"/>
      <w:bookmarkEnd w:id="1"/>
      <w:bookmarkStart w:id="0" w:name="_e17wvrycx0df" w:colFirst="0" w:colLast="0"/>
      <w:bookmarkEnd w:id="0"/>
      <w:r>
        <w:rPr>
          <w:rFonts w:ascii="Cambria" w:hAnsi="Cambria" w:eastAsia="Cambria" w:cs="Cambria"/>
          <w:color w:val="1155CC"/>
          <w:sz w:val="36"/>
          <w:szCs w:val="36"/>
          <w:rtl w:val="0"/>
        </w:rPr>
        <w:t>Free Template – Intern Exit Survey</w:t>
      </w:r>
    </w:p>
    <w:p w14:paraId="00000004">
      <w:pPr>
        <w:pageBreakBefore w:val="0"/>
        <w:jc w:val="center"/>
        <w:rPr>
          <w:rFonts w:ascii="Cambria" w:hAnsi="Cambria" w:eastAsia="Cambria" w:cs="Cambria"/>
          <w:color w:val="1155CC"/>
          <w:sz w:val="36"/>
          <w:szCs w:val="36"/>
        </w:rPr>
      </w:pPr>
    </w:p>
    <w:p w14:paraId="00000005">
      <w:pPr>
        <w:pageBreakBefore w:val="0"/>
        <w:jc w:val="center"/>
        <w:rPr>
          <w:rFonts w:ascii="Cambria" w:hAnsi="Cambria" w:eastAsia="Cambria" w:cs="Cambria"/>
          <w:sz w:val="24"/>
          <w:szCs w:val="24"/>
        </w:rPr>
      </w:pPr>
      <w:r>
        <w:rPr>
          <w:rFonts w:ascii="Cambria" w:hAnsi="Cambria" w:eastAsia="Cambria" w:cs="Cambria"/>
          <w:color w:val="FFFFFF"/>
          <w:sz w:val="24"/>
          <w:szCs w:val="24"/>
          <w:shd w:val="clear" w:fill="1155CC"/>
          <w:rtl w:val="0"/>
        </w:rPr>
        <w:t>Exit surveys allow you to collect honest feedback about your company.</w:t>
      </w:r>
    </w:p>
    <w:p w14:paraId="00000006">
      <w:pPr>
        <w:pageBreakBefore w:val="0"/>
        <w:rPr>
          <w:rFonts w:ascii="Cambria" w:hAnsi="Cambria" w:eastAsia="Cambria" w:cs="Cambria"/>
          <w:sz w:val="24"/>
          <w:szCs w:val="24"/>
        </w:rPr>
      </w:pPr>
    </w:p>
    <w:p w14:paraId="00000007">
      <w:pPr>
        <w:pageBreakBefore w:val="0"/>
        <w:rPr>
          <w:rFonts w:ascii="Cambria" w:hAnsi="Cambria" w:eastAsia="Cambria" w:cs="Cambria"/>
          <w:sz w:val="24"/>
          <w:szCs w:val="24"/>
        </w:rPr>
      </w:pPr>
      <w:r>
        <w:rPr>
          <w:rFonts w:ascii="Cambria" w:hAnsi="Cambria" w:eastAsia="Cambria" w:cs="Cambria"/>
          <w:sz w:val="24"/>
          <w:szCs w:val="24"/>
          <w:rtl w:val="0"/>
        </w:rPr>
        <w:t>Understanding and considering the intern’s view of their experience will enable you to continue recruiting strong candidates for future openings. Written survey questions create a sense of comfort and anonymity for the interviewee.</w:t>
      </w:r>
    </w:p>
    <w:p w14:paraId="00000008">
      <w:pPr>
        <w:pageBreakBefore w:val="0"/>
        <w:rPr>
          <w:rFonts w:ascii="Cambria" w:hAnsi="Cambria" w:eastAsia="Cambria" w:cs="Cambria"/>
          <w:sz w:val="24"/>
          <w:szCs w:val="24"/>
        </w:rPr>
      </w:pPr>
    </w:p>
    <w:p w14:paraId="00000009">
      <w:pPr>
        <w:pageBreakBefore w:val="0"/>
        <w:rPr>
          <w:rFonts w:ascii="Cambria" w:hAnsi="Cambria" w:eastAsia="Cambria" w:cs="Cambria"/>
          <w:sz w:val="24"/>
          <w:szCs w:val="24"/>
        </w:rPr>
      </w:pPr>
      <w:r>
        <w:rPr>
          <w:rFonts w:ascii="Cambria" w:hAnsi="Cambria" w:eastAsia="Cambria" w:cs="Cambria"/>
          <w:color w:val="1155CC"/>
          <w:sz w:val="30"/>
          <w:szCs w:val="30"/>
          <w:highlight w:val="white"/>
          <w:rtl w:val="0"/>
        </w:rPr>
        <w:t>Communication (to be added as review instructions):</w:t>
      </w:r>
    </w:p>
    <w:p w14:paraId="0000000A">
      <w:pPr>
        <w:pageBreakBefore w:val="0"/>
        <w:rPr>
          <w:rFonts w:ascii="Cambria" w:hAnsi="Cambria" w:eastAsia="Cambria" w:cs="Cambria"/>
          <w:sz w:val="24"/>
          <w:szCs w:val="24"/>
        </w:rPr>
      </w:pPr>
    </w:p>
    <w:p w14:paraId="0000000B">
      <w:pPr>
        <w:rPr>
          <w:rFonts w:ascii="Cambria" w:hAnsi="Cambria" w:eastAsia="Cambria" w:cs="Cambria"/>
          <w:sz w:val="24"/>
          <w:szCs w:val="24"/>
          <w:highlight w:val="white"/>
        </w:rPr>
      </w:pPr>
      <w:r>
        <w:rPr>
          <w:rFonts w:ascii="Cambria" w:hAnsi="Cambria" w:eastAsia="Cambria" w:cs="Cambria"/>
          <w:sz w:val="24"/>
          <w:szCs w:val="24"/>
          <w:highlight w:val="white"/>
          <w:rtl w:val="0"/>
        </w:rPr>
        <w:t xml:space="preserve">All answers you give will be treated with the utmost sensitivity, and the information will not be used for any other purpose apart from planning and improvement. Please answer this quick survey by &lt;HOUR OF THE DAY&gt; on &lt;DATE&gt;. </w:t>
      </w:r>
    </w:p>
    <w:p w14:paraId="0000000C">
      <w:pPr>
        <w:ind w:left="0" w:firstLine="0"/>
        <w:rPr>
          <w:rFonts w:ascii="Cambria" w:hAnsi="Cambria" w:eastAsia="Cambria" w:cs="Cambria"/>
          <w:sz w:val="24"/>
          <w:szCs w:val="24"/>
        </w:rPr>
      </w:pPr>
    </w:p>
    <w:p w14:paraId="0000000D">
      <w:pPr>
        <w:rPr>
          <w:rFonts w:ascii="Cambria" w:hAnsi="Cambria" w:eastAsia="Cambria" w:cs="Cambria"/>
          <w:sz w:val="28"/>
          <w:szCs w:val="28"/>
          <w:highlight w:val="white"/>
        </w:rPr>
      </w:pPr>
      <w:r>
        <w:rPr>
          <w:rFonts w:ascii="Cambria" w:hAnsi="Cambria" w:eastAsia="Cambria" w:cs="Cambria"/>
          <w:sz w:val="28"/>
          <w:szCs w:val="28"/>
          <w:highlight w:val="white"/>
          <w:rtl w:val="0"/>
        </w:rPr>
        <w:t>Intern Exit Questionnaire</w:t>
      </w:r>
    </w:p>
    <w:p w14:paraId="0000000E">
      <w:pPr>
        <w:rPr>
          <w:rFonts w:ascii="Cambria" w:hAnsi="Cambria" w:eastAsia="Cambria" w:cs="Cambria"/>
          <w:sz w:val="26"/>
          <w:szCs w:val="26"/>
          <w:highlight w:val="white"/>
        </w:rPr>
      </w:pPr>
    </w:p>
    <w:p w14:paraId="0000000F">
      <w:pPr>
        <w:rPr>
          <w:rFonts w:ascii="Cambria" w:hAnsi="Cambria" w:eastAsia="Cambria" w:cs="Cambria"/>
          <w:sz w:val="24"/>
          <w:szCs w:val="24"/>
          <w:highlight w:val="white"/>
        </w:rPr>
      </w:pPr>
      <w:r>
        <w:rPr>
          <w:rFonts w:ascii="Cambria" w:hAnsi="Cambria" w:eastAsia="Cambria" w:cs="Cambria"/>
          <w:sz w:val="24"/>
          <w:szCs w:val="24"/>
          <w:highlight w:val="white"/>
          <w:rtl w:val="0"/>
        </w:rPr>
        <w:t>To answer clearly what you think or feel about each item, please follow these steps:</w:t>
      </w:r>
    </w:p>
    <w:p w14:paraId="00000010">
      <w:pPr>
        <w:rPr>
          <w:rFonts w:ascii="Cambria" w:hAnsi="Cambria" w:eastAsia="Cambria" w:cs="Cambria"/>
          <w:sz w:val="24"/>
          <w:szCs w:val="24"/>
          <w:highlight w:val="white"/>
        </w:rPr>
      </w:pPr>
      <w:r>
        <w:rPr>
          <w:rFonts w:ascii="Cambria" w:hAnsi="Cambria" w:eastAsia="Cambria" w:cs="Cambria"/>
          <w:sz w:val="24"/>
          <w:szCs w:val="24"/>
          <w:highlight w:val="white"/>
          <w:rtl w:val="0"/>
        </w:rPr>
        <w:t xml:space="preserve"> </w:t>
      </w:r>
    </w:p>
    <w:p w14:paraId="00000011">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Read each item fully before you start to mark your answer. </w:t>
      </w:r>
    </w:p>
    <w:p w14:paraId="00000012">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Pick the one answer which most nearly says what you think or how you feel. </w:t>
      </w:r>
    </w:p>
    <w:p w14:paraId="00000013">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While completing the questions, be sure to read the special instructions which are included.</w:t>
      </w:r>
    </w:p>
    <w:p w14:paraId="00000014">
      <w:pPr>
        <w:pageBreakBefore w:val="0"/>
        <w:rPr>
          <w:rFonts w:ascii="Cambria" w:hAnsi="Cambria" w:eastAsia="Cambria" w:cs="Cambria"/>
          <w:sz w:val="24"/>
          <w:szCs w:val="24"/>
        </w:rPr>
      </w:pPr>
    </w:p>
    <w:p w14:paraId="00000015">
      <w:pPr>
        <w:rPr>
          <w:rFonts w:ascii="Cambria" w:hAnsi="Cambria" w:eastAsia="Cambria" w:cs="Cambria"/>
          <w:sz w:val="24"/>
          <w:szCs w:val="24"/>
          <w:highlight w:val="white"/>
        </w:rPr>
      </w:pPr>
      <w:r>
        <w:rPr>
          <w:rFonts w:ascii="Cambria" w:hAnsi="Cambria" w:eastAsia="Cambria" w:cs="Cambria"/>
          <w:sz w:val="24"/>
          <w:szCs w:val="24"/>
          <w:highlight w:val="white"/>
          <w:rtl w:val="0"/>
        </w:rPr>
        <w:t>Q: Your Department:</w:t>
      </w:r>
    </w:p>
    <w:p w14:paraId="00000016">
      <w:pPr>
        <w:rPr>
          <w:rFonts w:ascii="Cambria" w:hAnsi="Cambria" w:eastAsia="Cambria" w:cs="Cambria"/>
          <w:sz w:val="24"/>
          <w:szCs w:val="24"/>
          <w:highlight w:val="white"/>
        </w:rPr>
      </w:pPr>
    </w:p>
    <w:p w14:paraId="00000017">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Marketing</w:t>
      </w:r>
    </w:p>
    <w:p w14:paraId="00000018">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Operations</w:t>
      </w:r>
    </w:p>
    <w:p w14:paraId="00000019">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Tech</w:t>
      </w:r>
    </w:p>
    <w:p w14:paraId="0000001A">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Accounting</w:t>
      </w:r>
    </w:p>
    <w:p w14:paraId="0000001B">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HR</w:t>
      </w:r>
    </w:p>
    <w:p w14:paraId="0000001C">
      <w:pPr>
        <w:pageBreakBefore w:val="0"/>
        <w:rPr>
          <w:rFonts w:ascii="Cambria" w:hAnsi="Cambria" w:eastAsia="Cambria" w:cs="Cambria"/>
          <w:sz w:val="24"/>
          <w:szCs w:val="24"/>
        </w:rPr>
      </w:pPr>
    </w:p>
    <w:p w14:paraId="0000001D">
      <w:pPr>
        <w:pageBreakBefore w:val="0"/>
        <w:rPr>
          <w:rFonts w:ascii="Cambria" w:hAnsi="Cambria" w:eastAsia="Cambria" w:cs="Cambria"/>
          <w:sz w:val="24"/>
          <w:szCs w:val="24"/>
        </w:rPr>
      </w:pPr>
      <w:r>
        <w:rPr>
          <w:rFonts w:ascii="Cambria" w:hAnsi="Cambria" w:eastAsia="Cambria" w:cs="Cambria"/>
          <w:sz w:val="24"/>
          <w:szCs w:val="24"/>
          <w:rtl w:val="0"/>
        </w:rPr>
        <w:t>Q: Did your internship turn out to be as you expected?</w:t>
      </w:r>
    </w:p>
    <w:p w14:paraId="0000001E">
      <w:pPr>
        <w:pageBreakBefore w:val="0"/>
        <w:rPr>
          <w:rFonts w:ascii="Cambria" w:hAnsi="Cambria" w:eastAsia="Cambria" w:cs="Cambria"/>
          <w:sz w:val="24"/>
          <w:szCs w:val="24"/>
        </w:rPr>
      </w:pPr>
    </w:p>
    <w:p w14:paraId="0000001F">
      <w:pPr>
        <w:pageBreakBefore w:val="0"/>
        <w:numPr>
          <w:ilvl w:val="0"/>
          <w:numId w:val="3"/>
        </w:numPr>
        <w:ind w:left="720" w:hanging="360"/>
        <w:rPr>
          <w:rFonts w:ascii="Cambria" w:hAnsi="Cambria" w:eastAsia="Cambria" w:cs="Cambria"/>
          <w:sz w:val="24"/>
          <w:szCs w:val="24"/>
          <w:u w:val="none"/>
        </w:rPr>
      </w:pPr>
      <w:r>
        <w:rPr>
          <w:rFonts w:ascii="Cambria" w:hAnsi="Cambria" w:eastAsia="Cambria" w:cs="Cambria"/>
          <w:sz w:val="24"/>
          <w:szCs w:val="24"/>
          <w:rtl w:val="0"/>
        </w:rPr>
        <w:t>Yes</w:t>
      </w:r>
    </w:p>
    <w:p w14:paraId="00000020">
      <w:pPr>
        <w:pageBreakBefore w:val="0"/>
        <w:numPr>
          <w:ilvl w:val="0"/>
          <w:numId w:val="3"/>
        </w:numPr>
        <w:ind w:left="720" w:hanging="360"/>
        <w:rPr>
          <w:rFonts w:ascii="Cambria" w:hAnsi="Cambria" w:eastAsia="Cambria" w:cs="Cambria"/>
          <w:sz w:val="24"/>
          <w:szCs w:val="24"/>
          <w:u w:val="none"/>
        </w:rPr>
      </w:pPr>
      <w:r>
        <w:rPr>
          <w:rFonts w:ascii="Cambria" w:hAnsi="Cambria" w:eastAsia="Cambria" w:cs="Cambria"/>
          <w:sz w:val="24"/>
          <w:szCs w:val="24"/>
          <w:rtl w:val="0"/>
        </w:rPr>
        <w:t>No</w:t>
      </w:r>
    </w:p>
    <w:p w14:paraId="00000021">
      <w:pPr>
        <w:pageBreakBefore w:val="0"/>
        <w:rPr>
          <w:rFonts w:ascii="Cambria" w:hAnsi="Cambria" w:eastAsia="Cambria" w:cs="Cambria"/>
          <w:sz w:val="24"/>
          <w:szCs w:val="24"/>
        </w:rPr>
      </w:pPr>
    </w:p>
    <w:p w14:paraId="00000022">
      <w:pPr>
        <w:pageBreakBefore w:val="0"/>
        <w:rPr>
          <w:rFonts w:ascii="Cambria" w:hAnsi="Cambria" w:eastAsia="Cambria" w:cs="Cambria"/>
          <w:sz w:val="24"/>
          <w:szCs w:val="24"/>
        </w:rPr>
      </w:pPr>
      <w:r>
        <w:rPr>
          <w:rFonts w:ascii="Cambria" w:hAnsi="Cambria" w:eastAsia="Cambria" w:cs="Cambria"/>
          <w:sz w:val="24"/>
          <w:szCs w:val="24"/>
          <w:rtl w:val="0"/>
        </w:rPr>
        <w:t>Q: On a scale from 1-10 please rate your experience in the Internship Program:</w:t>
      </w:r>
    </w:p>
    <w:p w14:paraId="00000023">
      <w:pPr>
        <w:pageBreakBefore w:val="0"/>
        <w:rPr>
          <w:rFonts w:ascii="Cambria" w:hAnsi="Cambria" w:eastAsia="Cambria" w:cs="Cambria"/>
          <w:sz w:val="24"/>
          <w:szCs w:val="24"/>
        </w:rPr>
      </w:pPr>
    </w:p>
    <w:tbl>
      <w:tblPr>
        <w:tblStyle w:val="13"/>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
        <w:gridCol w:w="936"/>
        <w:gridCol w:w="936"/>
        <w:gridCol w:w="936"/>
        <w:gridCol w:w="936"/>
        <w:gridCol w:w="936"/>
        <w:gridCol w:w="936"/>
        <w:gridCol w:w="936"/>
        <w:gridCol w:w="936"/>
        <w:gridCol w:w="936"/>
      </w:tblGrid>
      <w:tr w14:paraId="339789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24">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1</w:t>
            </w:r>
          </w:p>
        </w:tc>
        <w:tc>
          <w:tcPr>
            <w:shd w:val="clear" w:color="auto" w:fill="auto"/>
            <w:tcMar>
              <w:top w:w="100" w:type="dxa"/>
              <w:left w:w="100" w:type="dxa"/>
              <w:bottom w:w="100" w:type="dxa"/>
              <w:right w:w="100" w:type="dxa"/>
            </w:tcMar>
            <w:vAlign w:val="top"/>
          </w:tcPr>
          <w:p w14:paraId="0000002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2</w:t>
            </w:r>
          </w:p>
        </w:tc>
        <w:tc>
          <w:tcPr>
            <w:shd w:val="clear" w:color="auto" w:fill="auto"/>
            <w:tcMar>
              <w:top w:w="100" w:type="dxa"/>
              <w:left w:w="100" w:type="dxa"/>
              <w:bottom w:w="100" w:type="dxa"/>
              <w:right w:w="100" w:type="dxa"/>
            </w:tcMar>
            <w:vAlign w:val="top"/>
          </w:tcPr>
          <w:p w14:paraId="0000002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3</w:t>
            </w:r>
          </w:p>
        </w:tc>
        <w:tc>
          <w:tcPr>
            <w:shd w:val="clear" w:color="auto" w:fill="auto"/>
            <w:tcMar>
              <w:top w:w="100" w:type="dxa"/>
              <w:left w:w="100" w:type="dxa"/>
              <w:bottom w:w="100" w:type="dxa"/>
              <w:right w:w="100" w:type="dxa"/>
            </w:tcMar>
            <w:vAlign w:val="top"/>
          </w:tcPr>
          <w:p w14:paraId="0000002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4</w:t>
            </w:r>
          </w:p>
        </w:tc>
        <w:tc>
          <w:tcPr>
            <w:shd w:val="clear" w:color="auto" w:fill="auto"/>
            <w:tcMar>
              <w:top w:w="100" w:type="dxa"/>
              <w:left w:w="100" w:type="dxa"/>
              <w:bottom w:w="100" w:type="dxa"/>
              <w:right w:w="100" w:type="dxa"/>
            </w:tcMar>
            <w:vAlign w:val="top"/>
          </w:tcPr>
          <w:p w14:paraId="0000002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5</w:t>
            </w:r>
          </w:p>
        </w:tc>
        <w:tc>
          <w:tcPr>
            <w:shd w:val="clear" w:color="auto" w:fill="auto"/>
            <w:tcMar>
              <w:top w:w="100" w:type="dxa"/>
              <w:left w:w="100" w:type="dxa"/>
              <w:bottom w:w="100" w:type="dxa"/>
              <w:right w:w="100" w:type="dxa"/>
            </w:tcMar>
            <w:vAlign w:val="top"/>
          </w:tcPr>
          <w:p w14:paraId="0000002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6</w:t>
            </w:r>
          </w:p>
        </w:tc>
        <w:tc>
          <w:tcPr>
            <w:shd w:val="clear" w:color="auto" w:fill="auto"/>
            <w:tcMar>
              <w:top w:w="100" w:type="dxa"/>
              <w:left w:w="100" w:type="dxa"/>
              <w:bottom w:w="100" w:type="dxa"/>
              <w:right w:w="100" w:type="dxa"/>
            </w:tcMar>
            <w:vAlign w:val="top"/>
          </w:tcPr>
          <w:p w14:paraId="0000002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7</w:t>
            </w:r>
          </w:p>
        </w:tc>
        <w:tc>
          <w:tcPr>
            <w:shd w:val="clear" w:color="auto" w:fill="auto"/>
            <w:tcMar>
              <w:top w:w="100" w:type="dxa"/>
              <w:left w:w="100" w:type="dxa"/>
              <w:bottom w:w="100" w:type="dxa"/>
              <w:right w:w="100" w:type="dxa"/>
            </w:tcMar>
            <w:vAlign w:val="top"/>
          </w:tcPr>
          <w:p w14:paraId="0000002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8</w:t>
            </w:r>
          </w:p>
        </w:tc>
        <w:tc>
          <w:tcPr>
            <w:shd w:val="clear" w:color="auto" w:fill="auto"/>
            <w:tcMar>
              <w:top w:w="100" w:type="dxa"/>
              <w:left w:w="100" w:type="dxa"/>
              <w:bottom w:w="100" w:type="dxa"/>
              <w:right w:w="100" w:type="dxa"/>
            </w:tcMar>
            <w:vAlign w:val="top"/>
          </w:tcPr>
          <w:p w14:paraId="0000002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9</w:t>
            </w:r>
          </w:p>
        </w:tc>
        <w:tc>
          <w:tcPr>
            <w:shd w:val="clear" w:color="auto" w:fill="auto"/>
            <w:tcMar>
              <w:top w:w="100" w:type="dxa"/>
              <w:left w:w="100" w:type="dxa"/>
              <w:bottom w:w="100" w:type="dxa"/>
              <w:right w:w="100" w:type="dxa"/>
            </w:tcMar>
            <w:vAlign w:val="top"/>
          </w:tcPr>
          <w:p w14:paraId="0000002D">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10</w:t>
            </w:r>
          </w:p>
        </w:tc>
      </w:tr>
    </w:tbl>
    <w:p w14:paraId="0000002E">
      <w:pPr>
        <w:pageBreakBefore w:val="0"/>
        <w:ind w:left="0" w:firstLine="0"/>
        <w:rPr>
          <w:rFonts w:ascii="Cambria" w:hAnsi="Cambria" w:eastAsia="Cambria" w:cs="Cambria"/>
          <w:sz w:val="24"/>
          <w:szCs w:val="24"/>
        </w:rPr>
      </w:pPr>
    </w:p>
    <w:p w14:paraId="0000002F">
      <w:pPr>
        <w:pageBreakBefore w:val="0"/>
        <w:ind w:left="0" w:firstLine="0"/>
        <w:rPr>
          <w:rFonts w:ascii="Cambria" w:hAnsi="Cambria" w:eastAsia="Cambria" w:cs="Cambria"/>
          <w:sz w:val="24"/>
          <w:szCs w:val="24"/>
        </w:rPr>
      </w:pPr>
      <w:r>
        <w:rPr>
          <w:rFonts w:ascii="Cambria" w:hAnsi="Cambria" w:eastAsia="Cambria" w:cs="Cambria"/>
          <w:sz w:val="24"/>
          <w:szCs w:val="24"/>
          <w:rtl w:val="0"/>
        </w:rPr>
        <w:t>Q: Did you receive enough training to do your job effectively?</w:t>
      </w:r>
    </w:p>
    <w:p w14:paraId="00000030">
      <w:pPr>
        <w:pageBreakBefore w:val="0"/>
        <w:ind w:left="0" w:firstLine="0"/>
        <w:rPr>
          <w:rFonts w:ascii="Cambria" w:hAnsi="Cambria" w:eastAsia="Cambria" w:cs="Cambria"/>
          <w:sz w:val="24"/>
          <w:szCs w:val="24"/>
        </w:rPr>
      </w:pPr>
    </w:p>
    <w:p w14:paraId="00000031">
      <w:pPr>
        <w:pageBreakBefore w:val="0"/>
        <w:numPr>
          <w:ilvl w:val="0"/>
          <w:numId w:val="4"/>
        </w:numPr>
        <w:ind w:left="720" w:hanging="360"/>
        <w:rPr>
          <w:rFonts w:ascii="Cambria" w:hAnsi="Cambria" w:eastAsia="Cambria" w:cs="Cambria"/>
          <w:sz w:val="24"/>
          <w:szCs w:val="24"/>
          <w:u w:val="none"/>
        </w:rPr>
      </w:pPr>
      <w:r>
        <w:rPr>
          <w:rFonts w:ascii="Cambria" w:hAnsi="Cambria" w:eastAsia="Cambria" w:cs="Cambria"/>
          <w:sz w:val="24"/>
          <w:szCs w:val="24"/>
          <w:rtl w:val="0"/>
        </w:rPr>
        <w:t>Yes</w:t>
      </w:r>
    </w:p>
    <w:p w14:paraId="00000032">
      <w:pPr>
        <w:pageBreakBefore w:val="0"/>
        <w:numPr>
          <w:ilvl w:val="0"/>
          <w:numId w:val="4"/>
        </w:numPr>
        <w:ind w:left="720" w:hanging="360"/>
        <w:rPr>
          <w:rFonts w:ascii="Cambria" w:hAnsi="Cambria" w:eastAsia="Cambria" w:cs="Cambria"/>
          <w:sz w:val="24"/>
          <w:szCs w:val="24"/>
          <w:u w:val="none"/>
        </w:rPr>
      </w:pPr>
      <w:r>
        <w:rPr>
          <w:rFonts w:ascii="Cambria" w:hAnsi="Cambria" w:eastAsia="Cambria" w:cs="Cambria"/>
          <w:sz w:val="24"/>
          <w:szCs w:val="24"/>
          <w:rtl w:val="0"/>
        </w:rPr>
        <w:t>No</w:t>
      </w:r>
    </w:p>
    <w:p w14:paraId="00000033">
      <w:pPr>
        <w:pageBreakBefore w:val="0"/>
        <w:ind w:left="0" w:firstLine="0"/>
        <w:rPr>
          <w:rFonts w:ascii="Cambria" w:hAnsi="Cambria" w:eastAsia="Cambria" w:cs="Cambria"/>
          <w:sz w:val="24"/>
          <w:szCs w:val="24"/>
        </w:rPr>
      </w:pPr>
    </w:p>
    <w:p w14:paraId="00000034">
      <w:pPr>
        <w:rPr>
          <w:rFonts w:ascii="Cambria" w:hAnsi="Cambria" w:eastAsia="Cambria" w:cs="Cambria"/>
          <w:sz w:val="24"/>
          <w:szCs w:val="24"/>
        </w:rPr>
      </w:pPr>
      <w:r>
        <w:rPr>
          <w:rFonts w:ascii="Cambria" w:hAnsi="Cambria" w:eastAsia="Cambria" w:cs="Cambria"/>
          <w:sz w:val="24"/>
          <w:szCs w:val="24"/>
          <w:rtl w:val="0"/>
        </w:rPr>
        <w:t>Q: Did you receive sufficient feedback on your performance?</w:t>
      </w:r>
    </w:p>
    <w:p w14:paraId="00000035">
      <w:pPr>
        <w:rPr>
          <w:rFonts w:ascii="Cambria" w:hAnsi="Cambria" w:eastAsia="Cambria" w:cs="Cambria"/>
          <w:sz w:val="24"/>
          <w:szCs w:val="24"/>
        </w:rPr>
      </w:pPr>
    </w:p>
    <w:p w14:paraId="00000036">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Yes</w:t>
      </w:r>
    </w:p>
    <w:p w14:paraId="00000037">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No</w:t>
      </w:r>
    </w:p>
    <w:p w14:paraId="00000038">
      <w:pPr>
        <w:pageBreakBefore w:val="0"/>
        <w:ind w:left="0" w:firstLine="0"/>
        <w:rPr>
          <w:rFonts w:ascii="Cambria" w:hAnsi="Cambria" w:eastAsia="Cambria" w:cs="Cambria"/>
          <w:sz w:val="24"/>
          <w:szCs w:val="24"/>
        </w:rPr>
      </w:pPr>
    </w:p>
    <w:p w14:paraId="00000039">
      <w:pPr>
        <w:pageBreakBefore w:val="0"/>
        <w:ind w:left="0" w:firstLine="0"/>
        <w:rPr>
          <w:rFonts w:ascii="Cambria" w:hAnsi="Cambria" w:eastAsia="Cambria" w:cs="Cambria"/>
          <w:sz w:val="24"/>
          <w:szCs w:val="24"/>
        </w:rPr>
      </w:pPr>
      <w:r>
        <w:rPr>
          <w:rFonts w:ascii="Cambria" w:hAnsi="Cambria" w:eastAsia="Cambria" w:cs="Cambria"/>
          <w:sz w:val="24"/>
          <w:szCs w:val="24"/>
          <w:rtl w:val="0"/>
        </w:rPr>
        <w:t>Q: The Internship has helped me to develop skills to solve problems:</w:t>
      </w:r>
    </w:p>
    <w:p w14:paraId="0000003A">
      <w:pPr>
        <w:pageBreakBefore w:val="0"/>
        <w:ind w:left="0" w:firstLine="0"/>
        <w:rPr>
          <w:rFonts w:ascii="Cambria" w:hAnsi="Cambria" w:eastAsia="Cambria" w:cs="Cambria"/>
          <w:sz w:val="24"/>
          <w:szCs w:val="24"/>
        </w:rPr>
      </w:pPr>
    </w:p>
    <w:p w14:paraId="0000003B">
      <w:pPr>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3C">
      <w:pPr>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3D">
      <w:pPr>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3E">
      <w:pPr>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3F">
      <w:pPr>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40">
      <w:pPr>
        <w:pageBreakBefore w:val="0"/>
        <w:ind w:left="0" w:firstLine="0"/>
        <w:rPr>
          <w:rFonts w:ascii="Cambria" w:hAnsi="Cambria" w:eastAsia="Cambria" w:cs="Cambria"/>
          <w:sz w:val="24"/>
          <w:szCs w:val="24"/>
        </w:rPr>
      </w:pPr>
    </w:p>
    <w:p w14:paraId="00000041">
      <w:pPr>
        <w:pageBreakBefore w:val="0"/>
        <w:ind w:left="0" w:firstLine="0"/>
        <w:rPr>
          <w:rFonts w:ascii="Cambria" w:hAnsi="Cambria" w:eastAsia="Cambria" w:cs="Cambria"/>
          <w:sz w:val="24"/>
          <w:szCs w:val="24"/>
        </w:rPr>
      </w:pPr>
      <w:r>
        <w:rPr>
          <w:rFonts w:ascii="Cambria" w:hAnsi="Cambria" w:eastAsia="Cambria" w:cs="Cambria"/>
          <w:sz w:val="24"/>
          <w:szCs w:val="24"/>
          <w:rtl w:val="0"/>
        </w:rPr>
        <w:t>Q: The Internship Program has helped to develop professional competence.</w:t>
      </w:r>
    </w:p>
    <w:p w14:paraId="00000042">
      <w:pPr>
        <w:pageBreakBefore w:val="0"/>
        <w:ind w:left="0" w:firstLine="0"/>
        <w:rPr>
          <w:rFonts w:ascii="Cambria" w:hAnsi="Cambria" w:eastAsia="Cambria" w:cs="Cambria"/>
          <w:sz w:val="24"/>
          <w:szCs w:val="24"/>
        </w:rPr>
      </w:pPr>
    </w:p>
    <w:p w14:paraId="00000043">
      <w:pPr>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44">
      <w:pPr>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45">
      <w:pPr>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46">
      <w:pPr>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47">
      <w:pPr>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48">
      <w:pPr>
        <w:pageBreakBefore w:val="0"/>
        <w:ind w:left="0" w:firstLine="0"/>
        <w:rPr>
          <w:rFonts w:ascii="Cambria" w:hAnsi="Cambria" w:eastAsia="Cambria" w:cs="Cambria"/>
          <w:sz w:val="24"/>
          <w:szCs w:val="24"/>
        </w:rPr>
      </w:pPr>
    </w:p>
    <w:p w14:paraId="00000049">
      <w:pPr>
        <w:rPr>
          <w:rFonts w:ascii="Cambria" w:hAnsi="Cambria" w:eastAsia="Cambria" w:cs="Cambria"/>
          <w:sz w:val="24"/>
          <w:szCs w:val="24"/>
        </w:rPr>
      </w:pPr>
      <w:r>
        <w:rPr>
          <w:rFonts w:ascii="Cambria" w:hAnsi="Cambria" w:eastAsia="Cambria" w:cs="Cambria"/>
          <w:sz w:val="24"/>
          <w:szCs w:val="24"/>
          <w:rtl w:val="0"/>
        </w:rPr>
        <w:t>Q: Overall, How would you rate this office as a place to work?</w:t>
      </w:r>
    </w:p>
    <w:p w14:paraId="0000004A">
      <w:pPr>
        <w:rPr>
          <w:rFonts w:ascii="Cambria" w:hAnsi="Cambria" w:eastAsia="Cambria" w:cs="Cambria"/>
          <w:sz w:val="24"/>
          <w:szCs w:val="24"/>
        </w:rPr>
      </w:pPr>
    </w:p>
    <w:tbl>
      <w:tblPr>
        <w:tblStyle w:val="14"/>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
        <w:gridCol w:w="936"/>
        <w:gridCol w:w="936"/>
        <w:gridCol w:w="936"/>
        <w:gridCol w:w="936"/>
        <w:gridCol w:w="936"/>
        <w:gridCol w:w="936"/>
        <w:gridCol w:w="936"/>
        <w:gridCol w:w="936"/>
        <w:gridCol w:w="936"/>
      </w:tblGrid>
      <w:tr w14:paraId="45D182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4B">
            <w:pPr>
              <w:widowControl w:val="0"/>
              <w:spacing w:line="240" w:lineRule="auto"/>
              <w:rPr>
                <w:rFonts w:ascii="Cambria" w:hAnsi="Cambria" w:eastAsia="Cambria" w:cs="Cambria"/>
                <w:sz w:val="24"/>
                <w:szCs w:val="24"/>
              </w:rPr>
            </w:pPr>
            <w:r>
              <w:rPr>
                <w:rFonts w:ascii="Cambria" w:hAnsi="Cambria" w:eastAsia="Cambria" w:cs="Cambria"/>
                <w:sz w:val="24"/>
                <w:szCs w:val="24"/>
                <w:rtl w:val="0"/>
              </w:rPr>
              <w:t>1</w:t>
            </w:r>
          </w:p>
        </w:tc>
        <w:tc>
          <w:tcPr>
            <w:shd w:val="clear" w:color="auto" w:fill="auto"/>
            <w:tcMar>
              <w:top w:w="100" w:type="dxa"/>
              <w:left w:w="100" w:type="dxa"/>
              <w:bottom w:w="100" w:type="dxa"/>
              <w:right w:w="100" w:type="dxa"/>
            </w:tcMar>
            <w:vAlign w:val="top"/>
          </w:tcPr>
          <w:p w14:paraId="0000004C">
            <w:pPr>
              <w:widowControl w:val="0"/>
              <w:spacing w:line="240" w:lineRule="auto"/>
              <w:rPr>
                <w:rFonts w:ascii="Cambria" w:hAnsi="Cambria" w:eastAsia="Cambria" w:cs="Cambria"/>
                <w:sz w:val="24"/>
                <w:szCs w:val="24"/>
              </w:rPr>
            </w:pPr>
            <w:r>
              <w:rPr>
                <w:rFonts w:ascii="Cambria" w:hAnsi="Cambria" w:eastAsia="Cambria" w:cs="Cambria"/>
                <w:sz w:val="24"/>
                <w:szCs w:val="24"/>
                <w:rtl w:val="0"/>
              </w:rPr>
              <w:t>2</w:t>
            </w:r>
          </w:p>
        </w:tc>
        <w:tc>
          <w:tcPr>
            <w:shd w:val="clear" w:color="auto" w:fill="auto"/>
            <w:tcMar>
              <w:top w:w="100" w:type="dxa"/>
              <w:left w:w="100" w:type="dxa"/>
              <w:bottom w:w="100" w:type="dxa"/>
              <w:right w:w="100" w:type="dxa"/>
            </w:tcMar>
            <w:vAlign w:val="top"/>
          </w:tcPr>
          <w:p w14:paraId="0000004D">
            <w:pPr>
              <w:widowControl w:val="0"/>
              <w:spacing w:line="240" w:lineRule="auto"/>
              <w:rPr>
                <w:rFonts w:ascii="Cambria" w:hAnsi="Cambria" w:eastAsia="Cambria" w:cs="Cambria"/>
                <w:sz w:val="24"/>
                <w:szCs w:val="24"/>
              </w:rPr>
            </w:pPr>
            <w:r>
              <w:rPr>
                <w:rFonts w:ascii="Cambria" w:hAnsi="Cambria" w:eastAsia="Cambria" w:cs="Cambria"/>
                <w:sz w:val="24"/>
                <w:szCs w:val="24"/>
                <w:rtl w:val="0"/>
              </w:rPr>
              <w:t>3</w:t>
            </w:r>
          </w:p>
        </w:tc>
        <w:tc>
          <w:tcPr>
            <w:shd w:val="clear" w:color="auto" w:fill="auto"/>
            <w:tcMar>
              <w:top w:w="100" w:type="dxa"/>
              <w:left w:w="100" w:type="dxa"/>
              <w:bottom w:w="100" w:type="dxa"/>
              <w:right w:w="100" w:type="dxa"/>
            </w:tcMar>
            <w:vAlign w:val="top"/>
          </w:tcPr>
          <w:p w14:paraId="0000004E">
            <w:pPr>
              <w:widowControl w:val="0"/>
              <w:spacing w:line="240" w:lineRule="auto"/>
              <w:rPr>
                <w:rFonts w:ascii="Cambria" w:hAnsi="Cambria" w:eastAsia="Cambria" w:cs="Cambria"/>
                <w:sz w:val="24"/>
                <w:szCs w:val="24"/>
              </w:rPr>
            </w:pPr>
            <w:r>
              <w:rPr>
                <w:rFonts w:ascii="Cambria" w:hAnsi="Cambria" w:eastAsia="Cambria" w:cs="Cambria"/>
                <w:sz w:val="24"/>
                <w:szCs w:val="24"/>
                <w:rtl w:val="0"/>
              </w:rPr>
              <w:t>4</w:t>
            </w:r>
          </w:p>
        </w:tc>
        <w:tc>
          <w:tcPr>
            <w:shd w:val="clear" w:color="auto" w:fill="auto"/>
            <w:tcMar>
              <w:top w:w="100" w:type="dxa"/>
              <w:left w:w="100" w:type="dxa"/>
              <w:bottom w:w="100" w:type="dxa"/>
              <w:right w:w="100" w:type="dxa"/>
            </w:tcMar>
            <w:vAlign w:val="top"/>
          </w:tcPr>
          <w:p w14:paraId="0000004F">
            <w:pPr>
              <w:widowControl w:val="0"/>
              <w:spacing w:line="240" w:lineRule="auto"/>
              <w:rPr>
                <w:rFonts w:ascii="Cambria" w:hAnsi="Cambria" w:eastAsia="Cambria" w:cs="Cambria"/>
                <w:sz w:val="24"/>
                <w:szCs w:val="24"/>
              </w:rPr>
            </w:pPr>
            <w:r>
              <w:rPr>
                <w:rFonts w:ascii="Cambria" w:hAnsi="Cambria" w:eastAsia="Cambria" w:cs="Cambria"/>
                <w:sz w:val="24"/>
                <w:szCs w:val="24"/>
                <w:rtl w:val="0"/>
              </w:rPr>
              <w:t>5</w:t>
            </w:r>
          </w:p>
        </w:tc>
        <w:tc>
          <w:tcPr>
            <w:shd w:val="clear" w:color="auto" w:fill="auto"/>
            <w:tcMar>
              <w:top w:w="100" w:type="dxa"/>
              <w:left w:w="100" w:type="dxa"/>
              <w:bottom w:w="100" w:type="dxa"/>
              <w:right w:w="100" w:type="dxa"/>
            </w:tcMar>
            <w:vAlign w:val="top"/>
          </w:tcPr>
          <w:p w14:paraId="00000050">
            <w:pPr>
              <w:widowControl w:val="0"/>
              <w:spacing w:line="240" w:lineRule="auto"/>
              <w:rPr>
                <w:rFonts w:ascii="Cambria" w:hAnsi="Cambria" w:eastAsia="Cambria" w:cs="Cambria"/>
                <w:sz w:val="24"/>
                <w:szCs w:val="24"/>
              </w:rPr>
            </w:pPr>
            <w:r>
              <w:rPr>
                <w:rFonts w:ascii="Cambria" w:hAnsi="Cambria" w:eastAsia="Cambria" w:cs="Cambria"/>
                <w:sz w:val="24"/>
                <w:szCs w:val="24"/>
                <w:rtl w:val="0"/>
              </w:rPr>
              <w:t>6</w:t>
            </w:r>
          </w:p>
        </w:tc>
        <w:tc>
          <w:tcPr>
            <w:shd w:val="clear" w:color="auto" w:fill="auto"/>
            <w:tcMar>
              <w:top w:w="100" w:type="dxa"/>
              <w:left w:w="100" w:type="dxa"/>
              <w:bottom w:w="100" w:type="dxa"/>
              <w:right w:w="100" w:type="dxa"/>
            </w:tcMar>
            <w:vAlign w:val="top"/>
          </w:tcPr>
          <w:p w14:paraId="00000051">
            <w:pPr>
              <w:widowControl w:val="0"/>
              <w:spacing w:line="240" w:lineRule="auto"/>
              <w:rPr>
                <w:rFonts w:ascii="Cambria" w:hAnsi="Cambria" w:eastAsia="Cambria" w:cs="Cambria"/>
                <w:sz w:val="24"/>
                <w:szCs w:val="24"/>
              </w:rPr>
            </w:pPr>
            <w:r>
              <w:rPr>
                <w:rFonts w:ascii="Cambria" w:hAnsi="Cambria" w:eastAsia="Cambria" w:cs="Cambria"/>
                <w:sz w:val="24"/>
                <w:szCs w:val="24"/>
                <w:rtl w:val="0"/>
              </w:rPr>
              <w:t>7</w:t>
            </w:r>
          </w:p>
        </w:tc>
        <w:tc>
          <w:tcPr>
            <w:shd w:val="clear" w:color="auto" w:fill="auto"/>
            <w:tcMar>
              <w:top w:w="100" w:type="dxa"/>
              <w:left w:w="100" w:type="dxa"/>
              <w:bottom w:w="100" w:type="dxa"/>
              <w:right w:w="100" w:type="dxa"/>
            </w:tcMar>
            <w:vAlign w:val="top"/>
          </w:tcPr>
          <w:p w14:paraId="00000052">
            <w:pPr>
              <w:widowControl w:val="0"/>
              <w:spacing w:line="240" w:lineRule="auto"/>
              <w:rPr>
                <w:rFonts w:ascii="Cambria" w:hAnsi="Cambria" w:eastAsia="Cambria" w:cs="Cambria"/>
                <w:sz w:val="24"/>
                <w:szCs w:val="24"/>
              </w:rPr>
            </w:pPr>
            <w:r>
              <w:rPr>
                <w:rFonts w:ascii="Cambria" w:hAnsi="Cambria" w:eastAsia="Cambria" w:cs="Cambria"/>
                <w:sz w:val="24"/>
                <w:szCs w:val="24"/>
                <w:rtl w:val="0"/>
              </w:rPr>
              <w:t>8</w:t>
            </w:r>
          </w:p>
        </w:tc>
        <w:tc>
          <w:tcPr>
            <w:shd w:val="clear" w:color="auto" w:fill="auto"/>
            <w:tcMar>
              <w:top w:w="100" w:type="dxa"/>
              <w:left w:w="100" w:type="dxa"/>
              <w:bottom w:w="100" w:type="dxa"/>
              <w:right w:w="100" w:type="dxa"/>
            </w:tcMar>
            <w:vAlign w:val="top"/>
          </w:tcPr>
          <w:p w14:paraId="00000053">
            <w:pPr>
              <w:widowControl w:val="0"/>
              <w:spacing w:line="240" w:lineRule="auto"/>
              <w:rPr>
                <w:rFonts w:ascii="Cambria" w:hAnsi="Cambria" w:eastAsia="Cambria" w:cs="Cambria"/>
                <w:sz w:val="24"/>
                <w:szCs w:val="24"/>
              </w:rPr>
            </w:pPr>
            <w:r>
              <w:rPr>
                <w:rFonts w:ascii="Cambria" w:hAnsi="Cambria" w:eastAsia="Cambria" w:cs="Cambria"/>
                <w:sz w:val="24"/>
                <w:szCs w:val="24"/>
                <w:rtl w:val="0"/>
              </w:rPr>
              <w:t>9</w:t>
            </w:r>
          </w:p>
        </w:tc>
        <w:tc>
          <w:tcPr>
            <w:shd w:val="clear" w:color="auto" w:fill="auto"/>
            <w:tcMar>
              <w:top w:w="100" w:type="dxa"/>
              <w:left w:w="100" w:type="dxa"/>
              <w:bottom w:w="100" w:type="dxa"/>
              <w:right w:w="100" w:type="dxa"/>
            </w:tcMar>
            <w:vAlign w:val="top"/>
          </w:tcPr>
          <w:p w14:paraId="00000054">
            <w:pPr>
              <w:widowControl w:val="0"/>
              <w:spacing w:line="240" w:lineRule="auto"/>
              <w:rPr>
                <w:rFonts w:ascii="Cambria" w:hAnsi="Cambria" w:eastAsia="Cambria" w:cs="Cambria"/>
                <w:sz w:val="24"/>
                <w:szCs w:val="24"/>
              </w:rPr>
            </w:pPr>
            <w:r>
              <w:rPr>
                <w:rFonts w:ascii="Cambria" w:hAnsi="Cambria" w:eastAsia="Cambria" w:cs="Cambria"/>
                <w:sz w:val="24"/>
                <w:szCs w:val="24"/>
                <w:rtl w:val="0"/>
              </w:rPr>
              <w:t>10</w:t>
            </w:r>
          </w:p>
        </w:tc>
      </w:tr>
    </w:tbl>
    <w:p w14:paraId="00000055">
      <w:pPr>
        <w:pageBreakBefore w:val="0"/>
        <w:ind w:left="0" w:firstLine="0"/>
        <w:rPr>
          <w:rFonts w:ascii="Cambria" w:hAnsi="Cambria" w:eastAsia="Cambria" w:cs="Cambria"/>
          <w:sz w:val="24"/>
          <w:szCs w:val="24"/>
        </w:rPr>
      </w:pPr>
    </w:p>
    <w:p w14:paraId="00000056">
      <w:pPr>
        <w:pageBreakBefore w:val="0"/>
        <w:ind w:left="0" w:firstLine="0"/>
        <w:rPr>
          <w:rFonts w:ascii="Cambria" w:hAnsi="Cambria" w:eastAsia="Cambria" w:cs="Cambria"/>
          <w:sz w:val="24"/>
          <w:szCs w:val="24"/>
        </w:rPr>
      </w:pPr>
      <w:r>
        <w:rPr>
          <w:rFonts w:ascii="Cambria" w:hAnsi="Cambria" w:eastAsia="Cambria" w:cs="Cambria"/>
          <w:sz w:val="24"/>
          <w:szCs w:val="24"/>
          <w:rtl w:val="0"/>
        </w:rPr>
        <w:t>Q: What was the best part of your intern experience?</w:t>
      </w:r>
    </w:p>
    <w:p w14:paraId="00000057">
      <w:pPr>
        <w:pageBreakBefore w:val="0"/>
        <w:ind w:left="0" w:firstLine="0"/>
        <w:rPr>
          <w:rFonts w:ascii="Cambria" w:hAnsi="Cambria" w:eastAsia="Cambria" w:cs="Cambria"/>
          <w:sz w:val="24"/>
          <w:szCs w:val="24"/>
        </w:rPr>
      </w:pPr>
    </w:p>
    <w:tbl>
      <w:tblPr>
        <w:tblStyle w:val="15"/>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12ED09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5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5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5A">
      <w:pPr>
        <w:pageBreakBefore w:val="0"/>
        <w:ind w:left="0" w:firstLine="0"/>
        <w:rPr>
          <w:rFonts w:ascii="Cambria" w:hAnsi="Cambria" w:eastAsia="Cambria" w:cs="Cambria"/>
          <w:sz w:val="24"/>
          <w:szCs w:val="24"/>
        </w:rPr>
      </w:pPr>
    </w:p>
    <w:p w14:paraId="0000005B">
      <w:pPr>
        <w:rPr>
          <w:rFonts w:ascii="Cambria" w:hAnsi="Cambria" w:eastAsia="Cambria" w:cs="Cambria"/>
          <w:sz w:val="24"/>
          <w:szCs w:val="24"/>
        </w:rPr>
      </w:pPr>
      <w:r>
        <w:rPr>
          <w:rFonts w:ascii="Cambria" w:hAnsi="Cambria" w:eastAsia="Cambria" w:cs="Cambria"/>
          <w:sz w:val="24"/>
          <w:szCs w:val="24"/>
          <w:rtl w:val="0"/>
        </w:rPr>
        <w:t>Q: What was the worst part of your intern experience?</w:t>
      </w:r>
    </w:p>
    <w:p w14:paraId="0000005C">
      <w:pPr>
        <w:rPr>
          <w:rFonts w:ascii="Cambria" w:hAnsi="Cambria" w:eastAsia="Cambria" w:cs="Cambria"/>
          <w:sz w:val="24"/>
          <w:szCs w:val="24"/>
        </w:rPr>
      </w:pPr>
    </w:p>
    <w:tbl>
      <w:tblPr>
        <w:tblStyle w:val="16"/>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0A817F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5D">
            <w:pPr>
              <w:widowControl w:val="0"/>
              <w:spacing w:line="240" w:lineRule="auto"/>
              <w:rPr>
                <w:rFonts w:ascii="Cambria" w:hAnsi="Cambria" w:eastAsia="Cambria" w:cs="Cambria"/>
                <w:sz w:val="24"/>
                <w:szCs w:val="24"/>
              </w:rPr>
            </w:pPr>
          </w:p>
          <w:p w14:paraId="0000005E">
            <w:pPr>
              <w:widowControl w:val="0"/>
              <w:spacing w:line="240" w:lineRule="auto"/>
              <w:rPr>
                <w:rFonts w:ascii="Cambria" w:hAnsi="Cambria" w:eastAsia="Cambria" w:cs="Cambria"/>
                <w:sz w:val="24"/>
                <w:szCs w:val="24"/>
              </w:rPr>
            </w:pPr>
          </w:p>
        </w:tc>
      </w:tr>
    </w:tbl>
    <w:p w14:paraId="0000005F">
      <w:pPr>
        <w:pageBreakBefore w:val="0"/>
        <w:ind w:left="0" w:firstLine="0"/>
        <w:rPr>
          <w:rFonts w:ascii="Cambria" w:hAnsi="Cambria" w:eastAsia="Cambria" w:cs="Cambria"/>
          <w:sz w:val="24"/>
          <w:szCs w:val="24"/>
        </w:rPr>
      </w:pPr>
    </w:p>
    <w:p w14:paraId="00000060">
      <w:pPr>
        <w:pageBreakBefore w:val="0"/>
        <w:ind w:left="0" w:firstLine="0"/>
        <w:rPr>
          <w:rFonts w:ascii="Cambria" w:hAnsi="Cambria" w:eastAsia="Cambria" w:cs="Cambria"/>
          <w:sz w:val="24"/>
          <w:szCs w:val="24"/>
        </w:rPr>
      </w:pPr>
      <w:r>
        <w:rPr>
          <w:rFonts w:ascii="Cambria" w:hAnsi="Cambria" w:eastAsia="Cambria" w:cs="Cambria"/>
          <w:sz w:val="24"/>
          <w:szCs w:val="24"/>
          <w:rtl w:val="0"/>
        </w:rPr>
        <w:t>Q: Any other feedback or suggestions?</w:t>
      </w:r>
    </w:p>
    <w:p w14:paraId="00000061">
      <w:pPr>
        <w:pageBreakBefore w:val="0"/>
        <w:ind w:left="0" w:firstLine="0"/>
        <w:rPr>
          <w:rFonts w:ascii="Cambria" w:hAnsi="Cambria" w:eastAsia="Cambria" w:cs="Cambria"/>
          <w:sz w:val="24"/>
          <w:szCs w:val="24"/>
        </w:rPr>
      </w:pPr>
    </w:p>
    <w:tbl>
      <w:tblPr>
        <w:tblStyle w:val="17"/>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4B4DD8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62">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6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64">
      <w:pPr>
        <w:rPr>
          <w:rFonts w:ascii="Cambria" w:hAnsi="Cambria" w:eastAsia="Cambria" w:cs="Cambria"/>
          <w:sz w:val="24"/>
          <w:szCs w:val="24"/>
        </w:rPr>
      </w:pPr>
    </w:p>
    <w:p w14:paraId="00000065">
      <w:pPr>
        <w:rPr>
          <w:rFonts w:ascii="Cambria" w:hAnsi="Cambria" w:eastAsia="Cambria" w:cs="Cambria"/>
        </w:rPr>
      </w:pPr>
      <w:r>
        <w:rPr>
          <w:rFonts w:ascii="Cambria" w:hAnsi="Cambria" w:eastAsia="Cambria" w:cs="Cambria"/>
          <w:rtl w:val="0"/>
        </w:rPr>
        <w:t>Thank you for sharing your opinions.</w:t>
      </w:r>
    </w:p>
    <w:p w14:paraId="00000066">
      <w:pPr>
        <w:rPr>
          <w:rFonts w:ascii="Cambria" w:hAnsi="Cambria" w:eastAsia="Cambria" w:cs="Cambria"/>
        </w:rPr>
      </w:pPr>
    </w:p>
    <w:p w14:paraId="00000067">
      <w:pPr>
        <w:rPr>
          <w:rFonts w:ascii="Cambria" w:hAnsi="Cambria" w:eastAsia="Cambria" w:cs="Cambria"/>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embedRegular r:id="rId1" w:fontKey="{85D21803-00A0-42A4-ACF3-C468C867E1AB}"/>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embedRegular r:id="rId2" w:fontKey="{677A5DF0-1756-4CE7-97E3-5888B3CC97B2}"/>
  </w:font>
  <w:font w:name="Wingdings">
    <w:panose1 w:val="05000000000000000000"/>
    <w:charset w:val="02"/>
    <w:family w:val="auto"/>
    <w:pitch w:val="default"/>
    <w:sig w:usb0="00000000" w:usb1="00000000" w:usb2="00000000" w:usb3="00000000" w:csb0="80000000" w:csb1="00000000"/>
    <w:embedRegular r:id="rId3" w:fontKey="{51984B3E-4631-4BC6-9B6A-2568DA9E2A64}"/>
  </w:font>
  <w:font w:name="Calibri">
    <w:panose1 w:val="020F0502020204030204"/>
    <w:charset w:val="00"/>
    <w:family w:val="swiss"/>
    <w:pitch w:val="default"/>
    <w:sig w:usb0="E4002EFF" w:usb1="C000247B" w:usb2="00000009" w:usb3="00000000" w:csb0="200001FF" w:csb1="00000000"/>
    <w:embedRegular r:id="rId4" w:fontKey="{AB1C3C77-2C89-4163-8EF9-63710BEE3B31}"/>
  </w:font>
  <w:font w:name="Arial">
    <w:panose1 w:val="020B0604020202020204"/>
    <w:charset w:val="86"/>
    <w:family w:val="swiss"/>
    <w:pitch w:val="default"/>
    <w:sig w:usb0="E0002EFF" w:usb1="C000785B" w:usb2="00000009" w:usb3="00000000" w:csb0="400001FF" w:csb1="FFFF0000"/>
    <w:embedRegular r:id="rId5" w:fontKey="{F611C0AA-0634-43C4-A110-09A8CF938125}"/>
  </w:font>
  <w:font w:name="Cambria">
    <w:panose1 w:val="02040503050406030204"/>
    <w:charset w:val="00"/>
    <w:family w:val="auto"/>
    <w:pitch w:val="default"/>
    <w:sig w:usb0="E00006FF" w:usb1="420024FF" w:usb2="02000000" w:usb3="00000000" w:csb0="2000019F" w:csb1="00000000"/>
    <w:embedRegular r:id="rId6" w:fontKey="{0D60B4C0-72FE-4982-B326-87A0B559AD37}"/>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8AC8EF"/>
    <w:multiLevelType w:val="multilevel"/>
    <w:tmpl w:val="9C8AC8EF"/>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0E640482"/>
    <w:multiLevelType w:val="multilevel"/>
    <w:tmpl w:val="0E640482"/>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46A08BB8"/>
    <w:multiLevelType w:val="multilevel"/>
    <w:tmpl w:val="46A08BB8"/>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4C1BAE26"/>
    <w:multiLevelType w:val="multilevel"/>
    <w:tmpl w:val="4C1BAE26"/>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60382F6E"/>
    <w:multiLevelType w:val="multilevel"/>
    <w:tmpl w:val="60382F6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6BB4633"/>
    <w:rsid w:val="36617253"/>
  </w:rsids>
  <m:mathPr>
    <m:brkBin m:val="before"/>
    <m:brkBinSub m:val="--"/>
    <m:smallFrac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pageBreakBefore w:val="0"/>
      <w:spacing w:before="400" w:after="120"/>
    </w:pPr>
    <w:rPr>
      <w:sz w:val="40"/>
      <w:szCs w:val="40"/>
    </w:rPr>
  </w:style>
  <w:style w:type="paragraph" w:styleId="3">
    <w:name w:val="heading 2"/>
    <w:basedOn w:val="1"/>
    <w:next w:val="1"/>
    <w:uiPriority w:val="0"/>
    <w:pPr>
      <w:pageBreakBefore w:val="0"/>
      <w:spacing w:before="360" w:after="120"/>
    </w:pPr>
    <w:rPr>
      <w:sz w:val="32"/>
      <w:szCs w:val="32"/>
    </w:rPr>
  </w:style>
  <w:style w:type="paragraph" w:styleId="4">
    <w:name w:val="heading 3"/>
    <w:basedOn w:val="1"/>
    <w:next w:val="1"/>
    <w:uiPriority w:val="0"/>
    <w:pPr>
      <w:pageBreakBefore w:val="0"/>
      <w:spacing w:before="320" w:after="80"/>
    </w:pPr>
    <w:rPr>
      <w:color w:val="434343"/>
      <w:sz w:val="28"/>
      <w:szCs w:val="28"/>
    </w:rPr>
  </w:style>
  <w:style w:type="paragraph" w:styleId="5">
    <w:name w:val="heading 4"/>
    <w:basedOn w:val="1"/>
    <w:next w:val="1"/>
    <w:uiPriority w:val="0"/>
    <w:pPr>
      <w:pageBreakBefore w:val="0"/>
      <w:spacing w:before="280" w:after="80"/>
    </w:pPr>
    <w:rPr>
      <w:color w:val="666666"/>
      <w:sz w:val="24"/>
      <w:szCs w:val="24"/>
    </w:rPr>
  </w:style>
  <w:style w:type="paragraph" w:styleId="6">
    <w:name w:val="heading 5"/>
    <w:basedOn w:val="1"/>
    <w:next w:val="1"/>
    <w:uiPriority w:val="0"/>
    <w:pPr>
      <w:pageBreakBefore w:val="0"/>
      <w:spacing w:before="240" w:after="80"/>
    </w:pPr>
    <w:rPr>
      <w:color w:val="666666"/>
      <w:sz w:val="22"/>
      <w:szCs w:val="22"/>
    </w:rPr>
  </w:style>
  <w:style w:type="paragraph" w:styleId="7">
    <w:name w:val="heading 6"/>
    <w:basedOn w:val="1"/>
    <w:next w:val="1"/>
    <w:uiPriority w:val="0"/>
    <w:pPr>
      <w:pageBreakBefore w:val="0"/>
      <w:spacing w:before="240" w:after="80"/>
    </w:pPr>
    <w:rPr>
      <w:color w:val="666666"/>
      <w:sz w:val="22"/>
      <w:szCs w:val="22"/>
    </w:rPr>
  </w:style>
  <w:style w:type="character" w:default="1" w:styleId="8">
    <w:name w:val="Default Paragraph Font"/>
    <w:uiPriority w:val="0"/>
  </w:style>
  <w:style w:type="table" w:default="1" w:styleId="9">
    <w:name w:val="Normal Table"/>
    <w:uiPriority w:val="0"/>
    <w:tblPr>
      <w:tblCellMar>
        <w:top w:w="0" w:type="dxa"/>
        <w:left w:w="108" w:type="dxa"/>
        <w:bottom w:w="0" w:type="dxa"/>
        <w:right w:w="108" w:type="dxa"/>
      </w:tblCellMar>
    </w:tblPr>
  </w:style>
  <w:style w:type="paragraph" w:styleId="10">
    <w:name w:val="Subtitle"/>
    <w:basedOn w:val="1"/>
    <w:next w:val="1"/>
    <w:uiPriority w:val="0"/>
    <w:pPr>
      <w:pageBreakBefore w:val="0"/>
      <w:spacing w:before="0" w:after="320"/>
    </w:pPr>
    <w:rPr>
      <w:rFonts w:ascii="Arial" w:hAnsi="Arial" w:eastAsia="Arial" w:cs="Arial"/>
      <w:color w:val="666666"/>
      <w:sz w:val="30"/>
      <w:szCs w:val="30"/>
    </w:rPr>
  </w:style>
  <w:style w:type="paragraph" w:styleId="11">
    <w:name w:val="Title"/>
    <w:basedOn w:val="1"/>
    <w:next w:val="1"/>
    <w:uiPriority w:val="0"/>
    <w:pPr>
      <w:pageBreakBefore w:val="0"/>
      <w:spacing w:before="0" w:after="60"/>
    </w:pPr>
    <w:rPr>
      <w:sz w:val="52"/>
      <w:szCs w:val="52"/>
    </w:rPr>
  </w:style>
  <w:style w:type="table" w:customStyle="1" w:styleId="12">
    <w:name w:val="TableNormal"/>
    <w:uiPriority w:val="0"/>
    <w:tblPr>
      <w:tblCellMar>
        <w:top w:w="100" w:type="dxa"/>
        <w:left w:w="100" w:type="dxa"/>
        <w:bottom w:w="100" w:type="dxa"/>
        <w:right w:w="100" w:type="dxa"/>
      </w:tblCellMar>
    </w:tblPr>
  </w:style>
  <w:style w:type="table" w:customStyle="1" w:styleId="13">
    <w:name w:val="_Style 10"/>
    <w:basedOn w:val="12"/>
    <w:uiPriority w:val="0"/>
  </w:style>
  <w:style w:type="table" w:customStyle="1" w:styleId="14">
    <w:name w:val="_Style 11"/>
    <w:basedOn w:val="12"/>
    <w:uiPriority w:val="0"/>
  </w:style>
  <w:style w:type="table" w:customStyle="1" w:styleId="15">
    <w:name w:val="_Style 12"/>
    <w:basedOn w:val="12"/>
    <w:uiPriority w:val="0"/>
  </w:style>
  <w:style w:type="table" w:customStyle="1" w:styleId="16">
    <w:name w:val="_Style 13"/>
    <w:basedOn w:val="12"/>
    <w:uiPriority w:val="0"/>
  </w:style>
  <w:style w:type="table" w:customStyle="1" w:styleId="17">
    <w:name w:val="_Style 14"/>
    <w:basedOn w:val="12"/>
    <w:uiPriority w:val="0"/>
  </w:style>
</w:styles>
</file>

<file path=word/_rels/document.xml.rels><?xml version='1.0' encoding='UTF-8'?>
<Relationships xmlns="http://schemas.openxmlformats.org/package/2006/relationships">
  <Relationship Id="rId6" Type="http://schemas.openxmlformats.org/officeDocument/2006/relationships/numbering" Target="numbering.xml"/>
  <Relationship Id="rId1" Type="http://schemas.openxmlformats.org/officeDocument/2006/relationships/styles" Target="styles.xml"/>
</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Office_12.2.0.23155_F1E327BC-269C-435d-A152-05C5408002CA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2026-03-03T06:13:00Z</dcterms:created>
  <dc:creator>ashvini</dc:creator>
  <cp:lastModifiedBy>Ashvini chelani</cp:lastModifiedBy>
  <dcterms:modified xsi:type="dcterms:W3CDTF">2026-03-03T06:41:40Z</dcterms:modified>
</cp:coreProperties>
</file>